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108A" w14:textId="0414FEFB" w:rsidR="00950929" w:rsidRDefault="00104FDB" w:rsidP="00FB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FDB">
        <w:rPr>
          <w:rFonts w:ascii="Times New Roman" w:eastAsia="Times New Roman" w:hAnsi="Times New Roman" w:cs="Times New Roman"/>
          <w:b/>
          <w:sz w:val="28"/>
          <w:szCs w:val="28"/>
        </w:rPr>
        <w:t>Президентом утверждена новая Климатическая доктрина РФ</w:t>
      </w:r>
    </w:p>
    <w:p w14:paraId="18EF9129" w14:textId="77777777" w:rsidR="006A2E34" w:rsidRDefault="006A2E34" w:rsidP="00FB6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FF236" w14:textId="2B71A80B" w:rsidR="00104FDB" w:rsidRDefault="00104FDB" w:rsidP="0010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B">
        <w:rPr>
          <w:rFonts w:ascii="Times New Roman" w:hAnsi="Times New Roman" w:cs="Times New Roman"/>
          <w:sz w:val="28"/>
          <w:szCs w:val="28"/>
        </w:rPr>
        <w:t>Доктрина представляет собой систему взглядов на цели, основные принципы, задачи и механизмы реализации единой государственной политики РФ по вопросам, связанным с изменением климата и его последствиями, и является основой для выработки и реализации климатической политики.</w:t>
      </w:r>
    </w:p>
    <w:p w14:paraId="42486CA3" w14:textId="2B868CE9" w:rsidR="00104FDB" w:rsidRPr="00104FDB" w:rsidRDefault="00104FDB" w:rsidP="0010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B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4FDB">
        <w:rPr>
          <w:rFonts w:ascii="Times New Roman" w:hAnsi="Times New Roman" w:cs="Times New Roman"/>
          <w:sz w:val="28"/>
          <w:szCs w:val="28"/>
        </w:rPr>
        <w:t xml:space="preserve"> Президента РФ от 26.10.2023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DB">
        <w:rPr>
          <w:rFonts w:ascii="Times New Roman" w:hAnsi="Times New Roman" w:cs="Times New Roman"/>
          <w:sz w:val="28"/>
          <w:szCs w:val="28"/>
        </w:rPr>
        <w:t xml:space="preserve"> 812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FDB">
        <w:rPr>
          <w:rFonts w:ascii="Times New Roman" w:hAnsi="Times New Roman" w:cs="Times New Roman"/>
          <w:sz w:val="28"/>
          <w:szCs w:val="28"/>
        </w:rPr>
        <w:t>"Об утверждении Климатической доктрины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новая Климатическая доктрина.</w:t>
      </w:r>
    </w:p>
    <w:p w14:paraId="1AF3E613" w14:textId="4D79A4A5" w:rsidR="00104FDB" w:rsidRPr="00104FDB" w:rsidRDefault="00104FDB" w:rsidP="0010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указу, </w:t>
      </w:r>
      <w:r w:rsidRPr="00104FDB">
        <w:rPr>
          <w:rFonts w:ascii="Times New Roman" w:hAnsi="Times New Roman" w:cs="Times New Roman"/>
          <w:sz w:val="28"/>
          <w:szCs w:val="28"/>
        </w:rPr>
        <w:t>Стратегическая цель климатической политики - обеспечение безопасного и устойчивого развития России, включая институциональный, экономический, экологический и социальный, в том числе демографический, факторы, в условиях изменения климата и возникновения сопутствующих ему угроз.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FDB">
        <w:rPr>
          <w:rFonts w:ascii="Times New Roman" w:hAnsi="Times New Roman" w:cs="Times New Roman"/>
          <w:sz w:val="28"/>
          <w:szCs w:val="28"/>
        </w:rPr>
        <w:t>Ключевая долгосрочная цель климатической политики - достижение с учетом национальных интересов и приоритетов социально-экономического развития не позднее 2060 года баланса между антропогенными выбросами парниковых газов и их поглощением.</w:t>
      </w:r>
    </w:p>
    <w:p w14:paraId="19CE2A1E" w14:textId="2C193071" w:rsidR="00104FDB" w:rsidRPr="00104FDB" w:rsidRDefault="00104FDB" w:rsidP="0010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</w:t>
      </w:r>
      <w:r w:rsidRPr="00104FDB">
        <w:rPr>
          <w:rFonts w:ascii="Times New Roman" w:hAnsi="Times New Roman" w:cs="Times New Roman"/>
          <w:sz w:val="28"/>
          <w:szCs w:val="28"/>
        </w:rPr>
        <w:t xml:space="preserve">ризнано утратившим силу распоряжение Президента от 17 декабря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DB">
        <w:rPr>
          <w:rFonts w:ascii="Times New Roman" w:hAnsi="Times New Roman" w:cs="Times New Roman"/>
          <w:sz w:val="28"/>
          <w:szCs w:val="28"/>
        </w:rPr>
        <w:t xml:space="preserve"> 861-рп "О Климатической доктрине Российской Федерации".</w:t>
      </w:r>
    </w:p>
    <w:p w14:paraId="21B665D9" w14:textId="39B9DFB9" w:rsidR="00F03849" w:rsidRDefault="00104FDB" w:rsidP="0010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Вышеназванный</w:t>
      </w:r>
      <w:r w:rsidRPr="00104FDB">
        <w:rPr>
          <w:rFonts w:ascii="Times New Roman" w:hAnsi="Times New Roman" w:cs="Times New Roman"/>
          <w:sz w:val="28"/>
          <w:szCs w:val="28"/>
        </w:rPr>
        <w:t xml:space="preserve"> Указ вступает в силу со дня его подписания.</w:t>
      </w:r>
    </w:p>
    <w:p w14:paraId="2DDB5F04" w14:textId="3DE099A0" w:rsidR="00F03849" w:rsidRDefault="00F0384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26F1B" w14:textId="1C5964C0" w:rsidR="00950929" w:rsidRDefault="0095092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8459F" w14:textId="032C18A1" w:rsidR="00920159" w:rsidRPr="00920159" w:rsidRDefault="00920159" w:rsidP="0092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159" w:rsidRPr="009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68"/>
    <w:rsid w:val="00104FDB"/>
    <w:rsid w:val="00504D5E"/>
    <w:rsid w:val="005B4204"/>
    <w:rsid w:val="006A2E34"/>
    <w:rsid w:val="00704704"/>
    <w:rsid w:val="00920159"/>
    <w:rsid w:val="00950929"/>
    <w:rsid w:val="00A63A4D"/>
    <w:rsid w:val="00DB2E68"/>
    <w:rsid w:val="00E409D1"/>
    <w:rsid w:val="00F03849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5D02"/>
  <w15:chartTrackingRefBased/>
  <w15:docId w15:val="{F40BFDA1-FE37-4B8D-A859-264E334A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1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Ирина Владимировна</dc:creator>
  <cp:keywords/>
  <dc:description/>
  <cp:lastModifiedBy>Гафурова Венера Гирфановна</cp:lastModifiedBy>
  <cp:revision>11</cp:revision>
  <dcterms:created xsi:type="dcterms:W3CDTF">2023-12-08T09:54:00Z</dcterms:created>
  <dcterms:modified xsi:type="dcterms:W3CDTF">2023-12-14T09:53:00Z</dcterms:modified>
</cp:coreProperties>
</file>